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E1" w:rsidRPr="002F19FD" w:rsidRDefault="004218F1" w:rsidP="005C13E7">
      <w:pPr>
        <w:spacing w:after="0" w:line="240" w:lineRule="auto"/>
        <w:jc w:val="center"/>
        <w:rPr>
          <w:rFonts w:ascii="Times New Roman" w:hAnsi="Times New Roman" w:cs="Times New Roman"/>
          <w:b/>
          <w:bCs/>
          <w:sz w:val="36"/>
          <w:szCs w:val="36"/>
        </w:rPr>
      </w:pPr>
      <w:r>
        <w:rPr>
          <w:rFonts w:ascii="Times New Roman" w:hAnsi="Times New Roman" w:cs="Times New Roman"/>
          <w:b/>
          <w:bCs/>
          <w:noProof/>
          <w:sz w:val="36"/>
          <w:szCs w:val="36"/>
          <w:lang w:eastAsia="ru-RU"/>
        </w:rPr>
        <w:drawing>
          <wp:inline distT="0" distB="0" distL="0" distR="0">
            <wp:extent cx="6299200" cy="3548845"/>
            <wp:effectExtent l="0" t="0" r="6350" b="0"/>
            <wp:docPr id="1" name="Рисунок 1" descr="C:\Users\максим\Desktop\Материалы для размещения\Пункт К. Сфера информационной безопасности\фишинговые письма касп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ксим\Desktop\Материалы для размещения\Пункт К. Сфера информационной безопасности\фишинговые письма каспер.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200" cy="3548845"/>
                    </a:xfrm>
                    <a:prstGeom prst="rect">
                      <a:avLst/>
                    </a:prstGeom>
                    <a:noFill/>
                    <a:ln>
                      <a:noFill/>
                    </a:ln>
                  </pic:spPr>
                </pic:pic>
              </a:graphicData>
            </a:graphic>
          </wp:inline>
        </w:drawing>
      </w:r>
      <w:bookmarkStart w:id="0" w:name="_GoBack"/>
      <w:bookmarkEnd w:id="0"/>
      <w:r w:rsidR="002F19FD" w:rsidRPr="002F19FD">
        <w:rPr>
          <w:rFonts w:ascii="Times New Roman" w:hAnsi="Times New Roman" w:cs="Times New Roman"/>
          <w:b/>
          <w:bCs/>
          <w:sz w:val="36"/>
          <w:szCs w:val="36"/>
        </w:rPr>
        <w:t>Фишинговые письма: как их распознать и не стать их жертвой</w:t>
      </w:r>
    </w:p>
    <w:p w:rsidR="002F19FD" w:rsidRPr="002F19FD" w:rsidRDefault="002F19FD" w:rsidP="005C13E7">
      <w:pPr>
        <w:spacing w:after="0" w:line="240" w:lineRule="auto"/>
        <w:rPr>
          <w:rFonts w:ascii="Times New Roman" w:hAnsi="Times New Roman" w:cs="Times New Roman"/>
          <w:sz w:val="28"/>
          <w:szCs w:val="28"/>
        </w:rPr>
      </w:pPr>
      <w:r w:rsidRPr="002F19FD">
        <w:rPr>
          <w:rFonts w:ascii="Times New Roman" w:hAnsi="Times New Roman" w:cs="Times New Roman"/>
          <w:sz w:val="28"/>
          <w:szCs w:val="28"/>
        </w:rPr>
        <w:t>Очень важно уметь защищаться от фишинга, поскольку киберпреступники все чаще прибегают к онлайн-мошенничеству для кражи персональных данных. Мы уже научились различать спам, однако фишинговые письма часто выглядят обманчиво правдоподобными. Иногда они даже содержат персональное обращение. Поскольку рано или поздно вы непременно столкнетесь с фишинговой атакой, важно знать, на какие признаки следует обращать внимание. Мошенничество в интернете – обычное явление, но выявить фишинг иногда бывает сложнее, чем кажется.</w:t>
      </w:r>
    </w:p>
    <w:p w:rsidR="002F19FD" w:rsidRPr="002F19FD" w:rsidRDefault="002F19FD" w:rsidP="005C13E7">
      <w:pPr>
        <w:spacing w:after="0" w:line="240" w:lineRule="auto"/>
        <w:rPr>
          <w:rFonts w:ascii="Times New Roman" w:hAnsi="Times New Roman" w:cs="Times New Roman"/>
          <w:sz w:val="28"/>
          <w:szCs w:val="28"/>
        </w:rPr>
      </w:pPr>
      <w:r w:rsidRPr="002F19FD">
        <w:rPr>
          <w:rFonts w:ascii="Times New Roman" w:hAnsi="Times New Roman" w:cs="Times New Roman"/>
          <w:sz w:val="28"/>
          <w:szCs w:val="28"/>
        </w:rPr>
        <w:t>Прежде чем говорить о способах защиты от фишинга, давайте ответим на несколько важных вопросов.</w:t>
      </w:r>
    </w:p>
    <w:p w:rsidR="002F19FD" w:rsidRPr="002F19FD" w:rsidRDefault="002F19FD" w:rsidP="005C13E7">
      <w:pPr>
        <w:pStyle w:val="a3"/>
        <w:numPr>
          <w:ilvl w:val="0"/>
          <w:numId w:val="1"/>
        </w:numPr>
        <w:spacing w:after="0" w:line="240" w:lineRule="auto"/>
        <w:ind w:left="357" w:hanging="357"/>
        <w:rPr>
          <w:rFonts w:ascii="Times New Roman" w:hAnsi="Times New Roman" w:cs="Times New Roman"/>
          <w:sz w:val="28"/>
          <w:szCs w:val="28"/>
        </w:rPr>
      </w:pPr>
      <w:r w:rsidRPr="002F19FD">
        <w:rPr>
          <w:rFonts w:ascii="Times New Roman" w:hAnsi="Times New Roman" w:cs="Times New Roman"/>
          <w:sz w:val="28"/>
          <w:szCs w:val="28"/>
        </w:rPr>
        <w:t>Могу ли я стать жертвой фишинговой атаки?</w:t>
      </w:r>
    </w:p>
    <w:p w:rsidR="002F19FD" w:rsidRPr="002F19FD" w:rsidRDefault="002F19FD" w:rsidP="005C13E7">
      <w:pPr>
        <w:pStyle w:val="a3"/>
        <w:numPr>
          <w:ilvl w:val="0"/>
          <w:numId w:val="1"/>
        </w:numPr>
        <w:spacing w:after="0" w:line="240" w:lineRule="auto"/>
        <w:ind w:left="357" w:hanging="357"/>
        <w:rPr>
          <w:rFonts w:ascii="Times New Roman" w:hAnsi="Times New Roman" w:cs="Times New Roman"/>
          <w:sz w:val="28"/>
          <w:szCs w:val="28"/>
        </w:rPr>
      </w:pPr>
      <w:r w:rsidRPr="002F19FD">
        <w:rPr>
          <w:rFonts w:ascii="Times New Roman" w:hAnsi="Times New Roman" w:cs="Times New Roman"/>
          <w:sz w:val="28"/>
          <w:szCs w:val="28"/>
        </w:rPr>
        <w:t>Какие бывают виды фишинга?</w:t>
      </w:r>
    </w:p>
    <w:p w:rsidR="002F19FD" w:rsidRPr="002F19FD" w:rsidRDefault="002F19FD" w:rsidP="005C13E7">
      <w:pPr>
        <w:pStyle w:val="a3"/>
        <w:numPr>
          <w:ilvl w:val="0"/>
          <w:numId w:val="1"/>
        </w:numPr>
        <w:spacing w:after="0" w:line="240" w:lineRule="auto"/>
        <w:ind w:left="357" w:hanging="357"/>
        <w:rPr>
          <w:rFonts w:ascii="Times New Roman" w:hAnsi="Times New Roman" w:cs="Times New Roman"/>
          <w:sz w:val="28"/>
          <w:szCs w:val="28"/>
        </w:rPr>
      </w:pPr>
      <w:r w:rsidRPr="002F19FD">
        <w:rPr>
          <w:rFonts w:ascii="Times New Roman" w:hAnsi="Times New Roman" w:cs="Times New Roman"/>
          <w:sz w:val="28"/>
          <w:szCs w:val="28"/>
        </w:rPr>
        <w:t>Как распознать фишинг?</w:t>
      </w:r>
    </w:p>
    <w:p w:rsidR="002F19FD" w:rsidRPr="002F19FD" w:rsidRDefault="002F19FD" w:rsidP="005C13E7">
      <w:pPr>
        <w:pStyle w:val="a3"/>
        <w:numPr>
          <w:ilvl w:val="0"/>
          <w:numId w:val="1"/>
        </w:numPr>
        <w:spacing w:after="0" w:line="240" w:lineRule="auto"/>
        <w:ind w:left="357" w:hanging="357"/>
        <w:rPr>
          <w:rFonts w:ascii="Times New Roman" w:hAnsi="Times New Roman" w:cs="Times New Roman"/>
          <w:sz w:val="28"/>
          <w:szCs w:val="28"/>
        </w:rPr>
      </w:pPr>
      <w:r w:rsidRPr="002F19FD">
        <w:rPr>
          <w:rFonts w:ascii="Times New Roman" w:hAnsi="Times New Roman" w:cs="Times New Roman"/>
          <w:sz w:val="28"/>
          <w:szCs w:val="28"/>
        </w:rPr>
        <w:t>Что такое фишинговое письмо?</w:t>
      </w:r>
    </w:p>
    <w:p w:rsidR="002F19FD" w:rsidRPr="002F19FD" w:rsidRDefault="002F19FD" w:rsidP="005C13E7">
      <w:pPr>
        <w:pStyle w:val="a3"/>
        <w:numPr>
          <w:ilvl w:val="0"/>
          <w:numId w:val="1"/>
        </w:numPr>
        <w:spacing w:after="0" w:line="240" w:lineRule="auto"/>
        <w:ind w:left="357" w:hanging="357"/>
        <w:rPr>
          <w:rFonts w:ascii="Times New Roman" w:hAnsi="Times New Roman" w:cs="Times New Roman"/>
          <w:sz w:val="28"/>
          <w:szCs w:val="28"/>
        </w:rPr>
      </w:pPr>
      <w:r w:rsidRPr="002F19FD">
        <w:rPr>
          <w:rFonts w:ascii="Times New Roman" w:hAnsi="Times New Roman" w:cs="Times New Roman"/>
          <w:sz w:val="28"/>
          <w:szCs w:val="28"/>
        </w:rPr>
        <w:t>Что делать, если я получил фишинговое письмо?</w:t>
      </w:r>
    </w:p>
    <w:p w:rsidR="002F19FD" w:rsidRDefault="002F19FD" w:rsidP="005C13E7">
      <w:pPr>
        <w:pStyle w:val="a3"/>
        <w:numPr>
          <w:ilvl w:val="0"/>
          <w:numId w:val="1"/>
        </w:numPr>
        <w:spacing w:after="0" w:line="240" w:lineRule="auto"/>
        <w:ind w:left="357" w:hanging="357"/>
        <w:rPr>
          <w:rFonts w:ascii="Times New Roman" w:hAnsi="Times New Roman" w:cs="Times New Roman"/>
          <w:sz w:val="28"/>
          <w:szCs w:val="28"/>
        </w:rPr>
      </w:pPr>
      <w:r w:rsidRPr="002F19FD">
        <w:rPr>
          <w:rFonts w:ascii="Times New Roman" w:hAnsi="Times New Roman" w:cs="Times New Roman"/>
          <w:sz w:val="28"/>
          <w:szCs w:val="28"/>
        </w:rPr>
        <w:t>Как не стать жертвой фишинга?</w:t>
      </w:r>
    </w:p>
    <w:p w:rsidR="002F19FD" w:rsidRPr="00A854CC" w:rsidRDefault="002F19FD" w:rsidP="005C13E7">
      <w:pPr>
        <w:spacing w:after="0" w:line="240" w:lineRule="auto"/>
        <w:rPr>
          <w:rFonts w:ascii="Times New Roman" w:hAnsi="Times New Roman" w:cs="Times New Roman"/>
          <w:b/>
          <w:bCs/>
          <w:sz w:val="28"/>
          <w:szCs w:val="28"/>
        </w:rPr>
      </w:pPr>
      <w:r w:rsidRPr="00A854CC">
        <w:rPr>
          <w:rFonts w:ascii="Times New Roman" w:hAnsi="Times New Roman" w:cs="Times New Roman"/>
          <w:b/>
          <w:bCs/>
          <w:sz w:val="28"/>
          <w:szCs w:val="28"/>
        </w:rPr>
        <w:t>Что такое фишинг?</w:t>
      </w:r>
    </w:p>
    <w:p w:rsidR="002F19FD" w:rsidRDefault="002F19FD" w:rsidP="005C13E7">
      <w:pPr>
        <w:spacing w:after="0" w:line="240" w:lineRule="auto"/>
        <w:rPr>
          <w:rFonts w:ascii="Times New Roman" w:hAnsi="Times New Roman" w:cs="Times New Roman"/>
          <w:sz w:val="28"/>
          <w:szCs w:val="28"/>
        </w:rPr>
      </w:pPr>
      <w:r w:rsidRPr="002F19FD">
        <w:rPr>
          <w:rFonts w:ascii="Times New Roman" w:hAnsi="Times New Roman" w:cs="Times New Roman"/>
          <w:sz w:val="28"/>
          <w:szCs w:val="28"/>
        </w:rPr>
        <w:t>Фишинг – это такой вид мошенничества, когда злоумышленник вынуждает вас совершить действие, позволяющее ему получить доступ к вашему устройству, учетным записям или персональным данным. Выдавая себя за человека или говоря от имени организации, которым вы доверяете, мошенник легко может заразить ваше устройство вредоносным ПО или украсть реквизиты вашей банковской карты.</w:t>
      </w:r>
    </w:p>
    <w:p w:rsidR="002F19FD" w:rsidRPr="00A854CC" w:rsidRDefault="002F19FD" w:rsidP="005C13E7">
      <w:pPr>
        <w:spacing w:after="0" w:line="240" w:lineRule="auto"/>
        <w:rPr>
          <w:rFonts w:ascii="Times New Roman" w:hAnsi="Times New Roman" w:cs="Times New Roman"/>
          <w:b/>
          <w:bCs/>
          <w:sz w:val="28"/>
          <w:szCs w:val="28"/>
        </w:rPr>
      </w:pPr>
      <w:r w:rsidRPr="00A854CC">
        <w:rPr>
          <w:rFonts w:ascii="Times New Roman" w:hAnsi="Times New Roman" w:cs="Times New Roman"/>
          <w:b/>
          <w:bCs/>
          <w:sz w:val="28"/>
          <w:szCs w:val="28"/>
        </w:rPr>
        <w:t>Как происходит фишинг?</w:t>
      </w:r>
    </w:p>
    <w:p w:rsidR="002F19FD" w:rsidRPr="002F19FD" w:rsidRDefault="002F19FD" w:rsidP="005C13E7">
      <w:pPr>
        <w:spacing w:after="0" w:line="240" w:lineRule="auto"/>
        <w:rPr>
          <w:rFonts w:ascii="Times New Roman" w:hAnsi="Times New Roman" w:cs="Times New Roman"/>
          <w:sz w:val="28"/>
          <w:szCs w:val="28"/>
        </w:rPr>
      </w:pPr>
      <w:r w:rsidRPr="002F19FD">
        <w:rPr>
          <w:rFonts w:ascii="Times New Roman" w:hAnsi="Times New Roman" w:cs="Times New Roman"/>
          <w:sz w:val="28"/>
          <w:szCs w:val="28"/>
        </w:rPr>
        <w:lastRenderedPageBreak/>
        <w:t>Мишенью для фишинга может стать любой пользователь интернета или телефонной связи.</w:t>
      </w:r>
    </w:p>
    <w:p w:rsidR="002F19FD" w:rsidRPr="002F19FD" w:rsidRDefault="002F19FD" w:rsidP="005C13E7">
      <w:pPr>
        <w:spacing w:after="0" w:line="240" w:lineRule="auto"/>
        <w:rPr>
          <w:rFonts w:ascii="Times New Roman" w:hAnsi="Times New Roman" w:cs="Times New Roman"/>
          <w:sz w:val="28"/>
          <w:szCs w:val="28"/>
        </w:rPr>
      </w:pPr>
      <w:r w:rsidRPr="002F19FD">
        <w:rPr>
          <w:rFonts w:ascii="Times New Roman" w:hAnsi="Times New Roman" w:cs="Times New Roman"/>
          <w:sz w:val="28"/>
          <w:szCs w:val="28"/>
        </w:rPr>
        <w:t>С помощью фишинга мошенники обычно пытаются сделать следующее:</w:t>
      </w:r>
    </w:p>
    <w:p w:rsidR="002F19FD" w:rsidRPr="002F19FD" w:rsidRDefault="002F19FD" w:rsidP="005C13E7">
      <w:pPr>
        <w:pStyle w:val="a3"/>
        <w:numPr>
          <w:ilvl w:val="0"/>
          <w:numId w:val="2"/>
        </w:numPr>
        <w:spacing w:after="0" w:line="240" w:lineRule="auto"/>
        <w:ind w:left="357" w:hanging="357"/>
        <w:rPr>
          <w:rFonts w:ascii="Times New Roman" w:hAnsi="Times New Roman" w:cs="Times New Roman"/>
          <w:sz w:val="28"/>
          <w:szCs w:val="28"/>
        </w:rPr>
      </w:pPr>
      <w:r w:rsidRPr="002F19FD">
        <w:rPr>
          <w:rFonts w:ascii="Times New Roman" w:hAnsi="Times New Roman" w:cs="Times New Roman"/>
          <w:sz w:val="28"/>
          <w:szCs w:val="28"/>
        </w:rPr>
        <w:t>заразить ваше устройство вредоносным ПО;</w:t>
      </w:r>
    </w:p>
    <w:p w:rsidR="002F19FD" w:rsidRPr="002F19FD" w:rsidRDefault="002F19FD" w:rsidP="005C13E7">
      <w:pPr>
        <w:pStyle w:val="a3"/>
        <w:numPr>
          <w:ilvl w:val="0"/>
          <w:numId w:val="2"/>
        </w:numPr>
        <w:spacing w:after="0" w:line="240" w:lineRule="auto"/>
        <w:ind w:left="357" w:hanging="357"/>
        <w:rPr>
          <w:rFonts w:ascii="Times New Roman" w:hAnsi="Times New Roman" w:cs="Times New Roman"/>
          <w:sz w:val="28"/>
          <w:szCs w:val="28"/>
        </w:rPr>
      </w:pPr>
      <w:r w:rsidRPr="002F19FD">
        <w:rPr>
          <w:rFonts w:ascii="Times New Roman" w:hAnsi="Times New Roman" w:cs="Times New Roman"/>
          <w:sz w:val="28"/>
          <w:szCs w:val="28"/>
        </w:rPr>
        <w:t>похитить конфиденциальную информацию, чтобы получить доступ к вашим деньгам или персональным данным;</w:t>
      </w:r>
    </w:p>
    <w:p w:rsidR="002F19FD" w:rsidRPr="002F19FD" w:rsidRDefault="002F19FD" w:rsidP="005C13E7">
      <w:pPr>
        <w:pStyle w:val="a3"/>
        <w:numPr>
          <w:ilvl w:val="0"/>
          <w:numId w:val="2"/>
        </w:numPr>
        <w:spacing w:after="0" w:line="240" w:lineRule="auto"/>
        <w:ind w:left="357" w:hanging="357"/>
        <w:rPr>
          <w:rFonts w:ascii="Times New Roman" w:hAnsi="Times New Roman" w:cs="Times New Roman"/>
          <w:sz w:val="28"/>
          <w:szCs w:val="28"/>
        </w:rPr>
      </w:pPr>
      <w:r w:rsidRPr="002F19FD">
        <w:rPr>
          <w:rFonts w:ascii="Times New Roman" w:hAnsi="Times New Roman" w:cs="Times New Roman"/>
          <w:sz w:val="28"/>
          <w:szCs w:val="28"/>
        </w:rPr>
        <w:t>получить доступ к вашим учетным записям;</w:t>
      </w:r>
    </w:p>
    <w:p w:rsidR="002F19FD" w:rsidRDefault="002F19FD" w:rsidP="005C13E7">
      <w:pPr>
        <w:pStyle w:val="a3"/>
        <w:numPr>
          <w:ilvl w:val="0"/>
          <w:numId w:val="2"/>
        </w:numPr>
        <w:spacing w:after="0" w:line="240" w:lineRule="auto"/>
        <w:ind w:left="357" w:hanging="357"/>
        <w:rPr>
          <w:rFonts w:ascii="Times New Roman" w:hAnsi="Times New Roman" w:cs="Times New Roman"/>
          <w:sz w:val="28"/>
          <w:szCs w:val="28"/>
        </w:rPr>
      </w:pPr>
      <w:r w:rsidRPr="002F19FD">
        <w:rPr>
          <w:rFonts w:ascii="Times New Roman" w:hAnsi="Times New Roman" w:cs="Times New Roman"/>
          <w:sz w:val="28"/>
          <w:szCs w:val="28"/>
        </w:rPr>
        <w:t>убедить вас добровольно перевести деньги или другие ценности.</w:t>
      </w:r>
    </w:p>
    <w:p w:rsidR="00A854CC" w:rsidRPr="00A854CC" w:rsidRDefault="00A854CC" w:rsidP="005C13E7">
      <w:pPr>
        <w:spacing w:after="0" w:line="240" w:lineRule="auto"/>
        <w:rPr>
          <w:rFonts w:ascii="Times New Roman" w:hAnsi="Times New Roman" w:cs="Times New Roman"/>
          <w:b/>
          <w:bCs/>
          <w:sz w:val="28"/>
          <w:szCs w:val="28"/>
        </w:rPr>
      </w:pPr>
      <w:r w:rsidRPr="00A854CC">
        <w:rPr>
          <w:rFonts w:ascii="Times New Roman" w:hAnsi="Times New Roman" w:cs="Times New Roman"/>
          <w:b/>
          <w:bCs/>
          <w:sz w:val="28"/>
          <w:szCs w:val="28"/>
        </w:rPr>
        <w:t>Кто рискует стать жертвой фишинговых атак?</w:t>
      </w:r>
    </w:p>
    <w:p w:rsidR="00A854CC" w:rsidRPr="00A854CC" w:rsidRDefault="00A854CC" w:rsidP="005C13E7">
      <w:pPr>
        <w:spacing w:after="0" w:line="240" w:lineRule="auto"/>
        <w:rPr>
          <w:rFonts w:ascii="Times New Roman" w:hAnsi="Times New Roman" w:cs="Times New Roman"/>
          <w:sz w:val="28"/>
          <w:szCs w:val="28"/>
        </w:rPr>
      </w:pPr>
      <w:r w:rsidRPr="00A854CC">
        <w:rPr>
          <w:rFonts w:ascii="Times New Roman" w:hAnsi="Times New Roman" w:cs="Times New Roman"/>
          <w:sz w:val="28"/>
          <w:szCs w:val="28"/>
        </w:rPr>
        <w:t>Любой человек, независимо от возраста, может стать жертвой фишинга – дома или на работе.</w:t>
      </w:r>
    </w:p>
    <w:p w:rsidR="00A854CC" w:rsidRPr="00A854CC" w:rsidRDefault="00A854CC" w:rsidP="005C13E7">
      <w:pPr>
        <w:spacing w:after="0" w:line="240" w:lineRule="auto"/>
        <w:rPr>
          <w:rFonts w:ascii="Times New Roman" w:hAnsi="Times New Roman" w:cs="Times New Roman"/>
          <w:sz w:val="28"/>
          <w:szCs w:val="28"/>
        </w:rPr>
      </w:pPr>
    </w:p>
    <w:p w:rsidR="002F19FD" w:rsidRDefault="00A854CC" w:rsidP="005C13E7">
      <w:pPr>
        <w:spacing w:after="0" w:line="240" w:lineRule="auto"/>
        <w:rPr>
          <w:rFonts w:ascii="Times New Roman" w:hAnsi="Times New Roman" w:cs="Times New Roman"/>
          <w:sz w:val="28"/>
          <w:szCs w:val="28"/>
        </w:rPr>
      </w:pPr>
      <w:r w:rsidRPr="00A854CC">
        <w:rPr>
          <w:rFonts w:ascii="Times New Roman" w:hAnsi="Times New Roman" w:cs="Times New Roman"/>
          <w:sz w:val="28"/>
          <w:szCs w:val="28"/>
        </w:rPr>
        <w:t>Устройствами, подключенными к интернету, сегодня пользуются все от мала до велика. Если мошенник обнаружит в открытом доступе вашу контактную информацию, он может внести ее в список адресов для фишинга.</w:t>
      </w:r>
    </w:p>
    <w:p w:rsidR="00A854CC" w:rsidRDefault="00A854CC" w:rsidP="005C13E7">
      <w:pPr>
        <w:spacing w:after="0" w:line="240" w:lineRule="auto"/>
        <w:rPr>
          <w:rFonts w:ascii="Times New Roman" w:hAnsi="Times New Roman" w:cs="Times New Roman"/>
          <w:b/>
          <w:bCs/>
          <w:sz w:val="28"/>
          <w:szCs w:val="28"/>
        </w:rPr>
      </w:pPr>
      <w:r w:rsidRPr="00A854CC">
        <w:rPr>
          <w:rFonts w:ascii="Times New Roman" w:hAnsi="Times New Roman" w:cs="Times New Roman"/>
          <w:b/>
          <w:bCs/>
          <w:sz w:val="28"/>
          <w:szCs w:val="28"/>
        </w:rPr>
        <w:t>Какие бывают виды фишинга?</w:t>
      </w:r>
    </w:p>
    <w:p w:rsidR="00A854CC" w:rsidRPr="00A854CC" w:rsidRDefault="00A854CC" w:rsidP="005C13E7">
      <w:pPr>
        <w:pStyle w:val="a3"/>
        <w:numPr>
          <w:ilvl w:val="0"/>
          <w:numId w:val="3"/>
        </w:numPr>
        <w:spacing w:after="0" w:line="240" w:lineRule="auto"/>
        <w:ind w:left="357" w:hanging="357"/>
        <w:rPr>
          <w:rFonts w:ascii="Times New Roman" w:hAnsi="Times New Roman" w:cs="Times New Roman"/>
          <w:sz w:val="28"/>
          <w:szCs w:val="28"/>
        </w:rPr>
      </w:pPr>
      <w:r w:rsidRPr="00A854CC">
        <w:rPr>
          <w:rFonts w:ascii="Times New Roman" w:hAnsi="Times New Roman" w:cs="Times New Roman"/>
          <w:b/>
          <w:bCs/>
          <w:sz w:val="28"/>
          <w:szCs w:val="28"/>
        </w:rPr>
        <w:t>Почтовый фишинг.</w:t>
      </w:r>
      <w:r w:rsidRPr="00A854CC">
        <w:rPr>
          <w:rFonts w:ascii="Times New Roman" w:hAnsi="Times New Roman" w:cs="Times New Roman"/>
          <w:sz w:val="28"/>
          <w:szCs w:val="28"/>
        </w:rPr>
        <w:t xml:space="preserve"> Фишинговые письма приходят на вашу электронную почту и, как правило, содержат предложение перейти по ссылке, совершить платеж, прислать личные данные или открыть вложение. При этом адрес отправителя может быть очень похож на подлинный, а в письме может содержаться информация, которую вы воспринимаете как личную.</w:t>
      </w:r>
    </w:p>
    <w:p w:rsidR="00A854CC" w:rsidRPr="00A854CC" w:rsidRDefault="00A854CC" w:rsidP="005C13E7">
      <w:pPr>
        <w:pStyle w:val="a3"/>
        <w:numPr>
          <w:ilvl w:val="0"/>
          <w:numId w:val="3"/>
        </w:numPr>
        <w:spacing w:after="0" w:line="240" w:lineRule="auto"/>
        <w:ind w:left="357" w:hanging="357"/>
        <w:rPr>
          <w:rFonts w:ascii="Times New Roman" w:hAnsi="Times New Roman" w:cs="Times New Roman"/>
          <w:sz w:val="28"/>
          <w:szCs w:val="28"/>
        </w:rPr>
      </w:pPr>
      <w:r w:rsidRPr="00A854CC">
        <w:rPr>
          <w:rFonts w:ascii="Times New Roman" w:hAnsi="Times New Roman" w:cs="Times New Roman"/>
          <w:b/>
          <w:bCs/>
          <w:sz w:val="28"/>
          <w:szCs w:val="28"/>
        </w:rPr>
        <w:t>Подделка доменного имени.</w:t>
      </w:r>
      <w:r w:rsidRPr="00A854CC">
        <w:rPr>
          <w:rFonts w:ascii="Times New Roman" w:hAnsi="Times New Roman" w:cs="Times New Roman"/>
          <w:sz w:val="28"/>
          <w:szCs w:val="28"/>
        </w:rPr>
        <w:t xml:space="preserve"> Это популярный способ, с помощью которого злоумышленники имитируют подлинные адреса электронной почты. Для этого они берут доменное имя реально существующей компании (например, @america.com) и слегка меняют его. Вы можете отреагировать на письмо с обратным адресом, к примеру, @arnerica.com и таким образом стать жертвой мошеннической схемы.</w:t>
      </w:r>
    </w:p>
    <w:p w:rsidR="00A854CC" w:rsidRPr="00A854CC" w:rsidRDefault="00A854CC" w:rsidP="005C13E7">
      <w:pPr>
        <w:pStyle w:val="a3"/>
        <w:numPr>
          <w:ilvl w:val="0"/>
          <w:numId w:val="3"/>
        </w:numPr>
        <w:spacing w:after="0" w:line="240" w:lineRule="auto"/>
        <w:ind w:left="357" w:hanging="357"/>
        <w:rPr>
          <w:rFonts w:ascii="Times New Roman" w:hAnsi="Times New Roman" w:cs="Times New Roman"/>
          <w:sz w:val="28"/>
          <w:szCs w:val="28"/>
        </w:rPr>
      </w:pPr>
      <w:r w:rsidRPr="00A854CC">
        <w:rPr>
          <w:rFonts w:ascii="Times New Roman" w:hAnsi="Times New Roman" w:cs="Times New Roman"/>
          <w:b/>
          <w:bCs/>
          <w:sz w:val="28"/>
          <w:szCs w:val="28"/>
        </w:rPr>
        <w:t xml:space="preserve">Голосовой </w:t>
      </w:r>
      <w:proofErr w:type="spellStart"/>
      <w:r w:rsidRPr="00A854CC">
        <w:rPr>
          <w:rFonts w:ascii="Times New Roman" w:hAnsi="Times New Roman" w:cs="Times New Roman"/>
          <w:b/>
          <w:bCs/>
          <w:sz w:val="28"/>
          <w:szCs w:val="28"/>
        </w:rPr>
        <w:t>фишинг</w:t>
      </w:r>
      <w:proofErr w:type="spellEnd"/>
      <w:r w:rsidRPr="00A854CC">
        <w:rPr>
          <w:rFonts w:ascii="Times New Roman" w:hAnsi="Times New Roman" w:cs="Times New Roman"/>
          <w:b/>
          <w:bCs/>
          <w:sz w:val="28"/>
          <w:szCs w:val="28"/>
        </w:rPr>
        <w:t xml:space="preserve">, или </w:t>
      </w:r>
      <w:proofErr w:type="spellStart"/>
      <w:r w:rsidRPr="00A854CC">
        <w:rPr>
          <w:rFonts w:ascii="Times New Roman" w:hAnsi="Times New Roman" w:cs="Times New Roman"/>
          <w:b/>
          <w:bCs/>
          <w:sz w:val="28"/>
          <w:szCs w:val="28"/>
        </w:rPr>
        <w:t>вишинг</w:t>
      </w:r>
      <w:proofErr w:type="spellEnd"/>
      <w:r w:rsidRPr="00A854CC">
        <w:rPr>
          <w:rFonts w:ascii="Times New Roman" w:hAnsi="Times New Roman" w:cs="Times New Roman"/>
          <w:b/>
          <w:bCs/>
          <w:sz w:val="28"/>
          <w:szCs w:val="28"/>
        </w:rPr>
        <w:t xml:space="preserve"> (</w:t>
      </w:r>
      <w:proofErr w:type="spellStart"/>
      <w:r w:rsidRPr="00A854CC">
        <w:rPr>
          <w:rFonts w:ascii="Times New Roman" w:hAnsi="Times New Roman" w:cs="Times New Roman"/>
          <w:b/>
          <w:bCs/>
          <w:sz w:val="28"/>
          <w:szCs w:val="28"/>
        </w:rPr>
        <w:t>vishing</w:t>
      </w:r>
      <w:proofErr w:type="spellEnd"/>
      <w:r w:rsidRPr="00A854CC">
        <w:rPr>
          <w:rFonts w:ascii="Times New Roman" w:hAnsi="Times New Roman" w:cs="Times New Roman"/>
          <w:b/>
          <w:bCs/>
          <w:sz w:val="28"/>
          <w:szCs w:val="28"/>
        </w:rPr>
        <w:t>).</w:t>
      </w:r>
      <w:r w:rsidRPr="00A854CC">
        <w:rPr>
          <w:rFonts w:ascii="Times New Roman" w:hAnsi="Times New Roman" w:cs="Times New Roman"/>
          <w:sz w:val="28"/>
          <w:szCs w:val="28"/>
        </w:rPr>
        <w:t xml:space="preserve"> Мошенники звонят по телефону и выдают себя за реально существующего человека или компанию. Они могут использовать перенаправление с помощью автоматического помощника и маскировать свой номер телефона. Их задача – не дать вам повесить трубку и добиться от вас определенных действий.</w:t>
      </w:r>
    </w:p>
    <w:p w:rsidR="00A854CC" w:rsidRPr="00A854CC" w:rsidRDefault="00A854CC" w:rsidP="005C13E7">
      <w:pPr>
        <w:pStyle w:val="a3"/>
        <w:numPr>
          <w:ilvl w:val="0"/>
          <w:numId w:val="3"/>
        </w:numPr>
        <w:spacing w:after="0" w:line="240" w:lineRule="auto"/>
        <w:ind w:left="357" w:hanging="357"/>
        <w:rPr>
          <w:rFonts w:ascii="Times New Roman" w:hAnsi="Times New Roman" w:cs="Times New Roman"/>
          <w:sz w:val="28"/>
          <w:szCs w:val="28"/>
        </w:rPr>
      </w:pPr>
      <w:r w:rsidRPr="00A854CC">
        <w:rPr>
          <w:rFonts w:ascii="Times New Roman" w:hAnsi="Times New Roman" w:cs="Times New Roman"/>
          <w:b/>
          <w:bCs/>
          <w:sz w:val="28"/>
          <w:szCs w:val="28"/>
        </w:rPr>
        <w:t>SMS-</w:t>
      </w:r>
      <w:proofErr w:type="spellStart"/>
      <w:r w:rsidRPr="00A854CC">
        <w:rPr>
          <w:rFonts w:ascii="Times New Roman" w:hAnsi="Times New Roman" w:cs="Times New Roman"/>
          <w:b/>
          <w:bCs/>
          <w:sz w:val="28"/>
          <w:szCs w:val="28"/>
        </w:rPr>
        <w:t>фишинг</w:t>
      </w:r>
      <w:proofErr w:type="spellEnd"/>
      <w:r w:rsidRPr="00A854CC">
        <w:rPr>
          <w:rFonts w:ascii="Times New Roman" w:hAnsi="Times New Roman" w:cs="Times New Roman"/>
          <w:b/>
          <w:bCs/>
          <w:sz w:val="28"/>
          <w:szCs w:val="28"/>
        </w:rPr>
        <w:t xml:space="preserve">, или </w:t>
      </w:r>
      <w:proofErr w:type="spellStart"/>
      <w:r w:rsidRPr="00A854CC">
        <w:rPr>
          <w:rFonts w:ascii="Times New Roman" w:hAnsi="Times New Roman" w:cs="Times New Roman"/>
          <w:b/>
          <w:bCs/>
          <w:sz w:val="28"/>
          <w:szCs w:val="28"/>
        </w:rPr>
        <w:t>смишинг</w:t>
      </w:r>
      <w:proofErr w:type="spellEnd"/>
      <w:r w:rsidRPr="00A854CC">
        <w:rPr>
          <w:rFonts w:ascii="Times New Roman" w:hAnsi="Times New Roman" w:cs="Times New Roman"/>
          <w:b/>
          <w:bCs/>
          <w:sz w:val="28"/>
          <w:szCs w:val="28"/>
        </w:rPr>
        <w:t xml:space="preserve"> (</w:t>
      </w:r>
      <w:proofErr w:type="spellStart"/>
      <w:r w:rsidRPr="00A854CC">
        <w:rPr>
          <w:rFonts w:ascii="Times New Roman" w:hAnsi="Times New Roman" w:cs="Times New Roman"/>
          <w:b/>
          <w:bCs/>
          <w:sz w:val="28"/>
          <w:szCs w:val="28"/>
        </w:rPr>
        <w:t>smishing</w:t>
      </w:r>
      <w:proofErr w:type="spellEnd"/>
      <w:r w:rsidRPr="00A854CC">
        <w:rPr>
          <w:rFonts w:ascii="Times New Roman" w:hAnsi="Times New Roman" w:cs="Times New Roman"/>
          <w:b/>
          <w:bCs/>
          <w:sz w:val="28"/>
          <w:szCs w:val="28"/>
        </w:rPr>
        <w:t>).</w:t>
      </w:r>
      <w:r w:rsidRPr="00A854CC">
        <w:rPr>
          <w:rFonts w:ascii="Times New Roman" w:hAnsi="Times New Roman" w:cs="Times New Roman"/>
          <w:sz w:val="28"/>
          <w:szCs w:val="28"/>
        </w:rPr>
        <w:t xml:space="preserve"> Как и в случае </w:t>
      </w:r>
      <w:proofErr w:type="spellStart"/>
      <w:r w:rsidRPr="00A854CC">
        <w:rPr>
          <w:rFonts w:ascii="Times New Roman" w:hAnsi="Times New Roman" w:cs="Times New Roman"/>
          <w:sz w:val="28"/>
          <w:szCs w:val="28"/>
        </w:rPr>
        <w:t>вишинга</w:t>
      </w:r>
      <w:proofErr w:type="spellEnd"/>
      <w:r w:rsidRPr="00A854CC">
        <w:rPr>
          <w:rFonts w:ascii="Times New Roman" w:hAnsi="Times New Roman" w:cs="Times New Roman"/>
          <w:sz w:val="28"/>
          <w:szCs w:val="28"/>
        </w:rPr>
        <w:t>, мошенники выступают от имени реально существующей компании и имитируют срочную проблему, но делают это с помощью SMS-сообщений. В таком сообщении обычно содержится ссылка или телефонный номер, которыми вам предлагают воспользоваться. Пользователи онлайн-мессенджеров также рискуют оказаться жертвами подобной атаки.</w:t>
      </w:r>
    </w:p>
    <w:p w:rsidR="00A854CC" w:rsidRPr="00A854CC" w:rsidRDefault="00A854CC" w:rsidP="005C13E7">
      <w:pPr>
        <w:pStyle w:val="a3"/>
        <w:numPr>
          <w:ilvl w:val="0"/>
          <w:numId w:val="3"/>
        </w:numPr>
        <w:spacing w:after="0" w:line="240" w:lineRule="auto"/>
        <w:ind w:left="357" w:hanging="357"/>
        <w:rPr>
          <w:rFonts w:ascii="Times New Roman" w:hAnsi="Times New Roman" w:cs="Times New Roman"/>
          <w:sz w:val="28"/>
          <w:szCs w:val="28"/>
        </w:rPr>
      </w:pPr>
      <w:r w:rsidRPr="00A854CC">
        <w:rPr>
          <w:rFonts w:ascii="Times New Roman" w:hAnsi="Times New Roman" w:cs="Times New Roman"/>
          <w:b/>
          <w:bCs/>
          <w:sz w:val="28"/>
          <w:szCs w:val="28"/>
        </w:rPr>
        <w:t>Фишинг в соцсетях.</w:t>
      </w:r>
      <w:r w:rsidRPr="00A854CC">
        <w:rPr>
          <w:rFonts w:ascii="Times New Roman" w:hAnsi="Times New Roman" w:cs="Times New Roman"/>
          <w:sz w:val="28"/>
          <w:szCs w:val="28"/>
        </w:rPr>
        <w:t xml:space="preserve"> В этом случае киберпреступники заманивают вас в ловушку с помощью постов или личных сообщений. В одних сообщениях предлагаются бесплатные подарки, другие представляют собой примитивные подделки под официальные страницы различных организаций, где содержатся какие-либо срочные требования. Мошенники могут действовать от лица ваших друзей или долго и методично выстраивать с вами отношения, прежде чем перейти в атаку.</w:t>
      </w:r>
    </w:p>
    <w:p w:rsidR="00A854CC" w:rsidRDefault="00A854CC" w:rsidP="005C13E7">
      <w:pPr>
        <w:pStyle w:val="a3"/>
        <w:numPr>
          <w:ilvl w:val="0"/>
          <w:numId w:val="3"/>
        </w:numPr>
        <w:spacing w:after="0" w:line="240" w:lineRule="auto"/>
        <w:ind w:left="357" w:hanging="357"/>
        <w:rPr>
          <w:rFonts w:ascii="Times New Roman" w:hAnsi="Times New Roman" w:cs="Times New Roman"/>
          <w:sz w:val="28"/>
          <w:szCs w:val="28"/>
        </w:rPr>
      </w:pPr>
      <w:r w:rsidRPr="00A854CC">
        <w:rPr>
          <w:rFonts w:ascii="Times New Roman" w:hAnsi="Times New Roman" w:cs="Times New Roman"/>
          <w:b/>
          <w:bCs/>
          <w:sz w:val="28"/>
          <w:szCs w:val="28"/>
        </w:rPr>
        <w:lastRenderedPageBreak/>
        <w:t>Клон-</w:t>
      </w:r>
      <w:proofErr w:type="spellStart"/>
      <w:r w:rsidRPr="00A854CC">
        <w:rPr>
          <w:rFonts w:ascii="Times New Roman" w:hAnsi="Times New Roman" w:cs="Times New Roman"/>
          <w:b/>
          <w:bCs/>
          <w:sz w:val="28"/>
          <w:szCs w:val="28"/>
        </w:rPr>
        <w:t>фишинг</w:t>
      </w:r>
      <w:proofErr w:type="spellEnd"/>
      <w:r w:rsidRPr="00A854CC">
        <w:rPr>
          <w:rFonts w:ascii="Times New Roman" w:hAnsi="Times New Roman" w:cs="Times New Roman"/>
          <w:b/>
          <w:bCs/>
          <w:sz w:val="28"/>
          <w:szCs w:val="28"/>
        </w:rPr>
        <w:t xml:space="preserve"> (</w:t>
      </w:r>
      <w:proofErr w:type="spellStart"/>
      <w:r w:rsidRPr="00A854CC">
        <w:rPr>
          <w:rFonts w:ascii="Times New Roman" w:hAnsi="Times New Roman" w:cs="Times New Roman"/>
          <w:b/>
          <w:bCs/>
          <w:sz w:val="28"/>
          <w:szCs w:val="28"/>
        </w:rPr>
        <w:t>clone</w:t>
      </w:r>
      <w:proofErr w:type="spellEnd"/>
      <w:r w:rsidRPr="00A854CC">
        <w:rPr>
          <w:rFonts w:ascii="Times New Roman" w:hAnsi="Times New Roman" w:cs="Times New Roman"/>
          <w:b/>
          <w:bCs/>
          <w:sz w:val="28"/>
          <w:szCs w:val="28"/>
        </w:rPr>
        <w:t xml:space="preserve"> </w:t>
      </w:r>
      <w:proofErr w:type="spellStart"/>
      <w:r w:rsidRPr="00A854CC">
        <w:rPr>
          <w:rFonts w:ascii="Times New Roman" w:hAnsi="Times New Roman" w:cs="Times New Roman"/>
          <w:b/>
          <w:bCs/>
          <w:sz w:val="28"/>
          <w:szCs w:val="28"/>
        </w:rPr>
        <w:t>phishing</w:t>
      </w:r>
      <w:proofErr w:type="spellEnd"/>
      <w:r w:rsidRPr="00A854CC">
        <w:rPr>
          <w:rFonts w:ascii="Times New Roman" w:hAnsi="Times New Roman" w:cs="Times New Roman"/>
          <w:b/>
          <w:bCs/>
          <w:sz w:val="28"/>
          <w:szCs w:val="28"/>
        </w:rPr>
        <w:t>).</w:t>
      </w:r>
      <w:r w:rsidRPr="00A854CC">
        <w:rPr>
          <w:rFonts w:ascii="Times New Roman" w:hAnsi="Times New Roman" w:cs="Times New Roman"/>
          <w:sz w:val="28"/>
          <w:szCs w:val="28"/>
        </w:rPr>
        <w:t xml:space="preserve"> Злоумышленники копируют реальные письма, которые вы уже получали ранее, при этом заменяют настоящие вложения и ссылки на вредоносные. В основном они делают это через электронную почту, но иногда создают для этого поддельные аккаунты в социальных сетях и мессенджерах.</w:t>
      </w:r>
    </w:p>
    <w:p w:rsidR="007B17EF" w:rsidRPr="007B17EF" w:rsidRDefault="007B17EF" w:rsidP="005C13E7">
      <w:pPr>
        <w:spacing w:after="0" w:line="240" w:lineRule="auto"/>
        <w:rPr>
          <w:rFonts w:ascii="Times New Roman" w:hAnsi="Times New Roman" w:cs="Times New Roman"/>
          <w:b/>
          <w:bCs/>
          <w:sz w:val="28"/>
          <w:szCs w:val="28"/>
        </w:rPr>
      </w:pPr>
      <w:r w:rsidRPr="007B17EF">
        <w:rPr>
          <w:rFonts w:ascii="Times New Roman" w:hAnsi="Times New Roman" w:cs="Times New Roman"/>
          <w:b/>
          <w:bCs/>
          <w:sz w:val="28"/>
          <w:szCs w:val="28"/>
        </w:rPr>
        <w:t>Как выглядит фишинговое письмо?</w:t>
      </w:r>
    </w:p>
    <w:p w:rsidR="007B17EF" w:rsidRPr="007B17EF" w:rsidRDefault="007B17EF" w:rsidP="005C13E7">
      <w:pPr>
        <w:spacing w:after="0" w:line="240" w:lineRule="auto"/>
        <w:rPr>
          <w:rFonts w:ascii="Times New Roman" w:hAnsi="Times New Roman" w:cs="Times New Roman"/>
          <w:sz w:val="28"/>
          <w:szCs w:val="28"/>
        </w:rPr>
      </w:pPr>
      <w:r w:rsidRPr="007B17EF">
        <w:rPr>
          <w:rFonts w:ascii="Times New Roman" w:hAnsi="Times New Roman" w:cs="Times New Roman"/>
          <w:sz w:val="28"/>
          <w:szCs w:val="28"/>
        </w:rPr>
        <w:t>Опасность фишинговых писем (и, к сожалению, их эффективность) заключается в том, что их специально делают похожими на настоящие. Вот типичные признаки фишингового письма, которые должны вас насторожить:</w:t>
      </w:r>
    </w:p>
    <w:p w:rsidR="007B17EF" w:rsidRPr="007B17EF" w:rsidRDefault="007B17EF" w:rsidP="005C13E7">
      <w:pPr>
        <w:spacing w:after="0" w:line="240" w:lineRule="auto"/>
        <w:rPr>
          <w:rFonts w:ascii="Times New Roman" w:hAnsi="Times New Roman" w:cs="Times New Roman"/>
          <w:sz w:val="28"/>
          <w:szCs w:val="28"/>
        </w:rPr>
      </w:pPr>
    </w:p>
    <w:p w:rsidR="007B17EF" w:rsidRPr="007B17EF" w:rsidRDefault="007B17EF" w:rsidP="005C13E7">
      <w:pPr>
        <w:pStyle w:val="a3"/>
        <w:numPr>
          <w:ilvl w:val="0"/>
          <w:numId w:val="4"/>
        </w:numPr>
        <w:spacing w:after="0" w:line="240" w:lineRule="auto"/>
        <w:ind w:left="357" w:hanging="357"/>
        <w:rPr>
          <w:rFonts w:ascii="Times New Roman" w:hAnsi="Times New Roman" w:cs="Times New Roman"/>
          <w:sz w:val="28"/>
          <w:szCs w:val="28"/>
        </w:rPr>
      </w:pPr>
      <w:r w:rsidRPr="007B17EF">
        <w:rPr>
          <w:rFonts w:ascii="Times New Roman" w:hAnsi="Times New Roman" w:cs="Times New Roman"/>
          <w:sz w:val="28"/>
          <w:szCs w:val="28"/>
        </w:rPr>
        <w:t>наличие вложений или ссылок;</w:t>
      </w:r>
    </w:p>
    <w:p w:rsidR="007B17EF" w:rsidRPr="007B17EF" w:rsidRDefault="007B17EF" w:rsidP="005C13E7">
      <w:pPr>
        <w:pStyle w:val="a3"/>
        <w:numPr>
          <w:ilvl w:val="0"/>
          <w:numId w:val="4"/>
        </w:numPr>
        <w:spacing w:after="0" w:line="240" w:lineRule="auto"/>
        <w:ind w:left="357" w:hanging="357"/>
        <w:rPr>
          <w:rFonts w:ascii="Times New Roman" w:hAnsi="Times New Roman" w:cs="Times New Roman"/>
          <w:sz w:val="28"/>
          <w:szCs w:val="28"/>
        </w:rPr>
      </w:pPr>
      <w:r w:rsidRPr="007B17EF">
        <w:rPr>
          <w:rFonts w:ascii="Times New Roman" w:hAnsi="Times New Roman" w:cs="Times New Roman"/>
          <w:sz w:val="28"/>
          <w:szCs w:val="28"/>
        </w:rPr>
        <w:t>ошибки и опечатки;</w:t>
      </w:r>
    </w:p>
    <w:p w:rsidR="007B17EF" w:rsidRPr="007B17EF" w:rsidRDefault="007B17EF" w:rsidP="005C13E7">
      <w:pPr>
        <w:pStyle w:val="a3"/>
        <w:numPr>
          <w:ilvl w:val="0"/>
          <w:numId w:val="4"/>
        </w:numPr>
        <w:spacing w:after="0" w:line="240" w:lineRule="auto"/>
        <w:ind w:left="357" w:hanging="357"/>
        <w:rPr>
          <w:rFonts w:ascii="Times New Roman" w:hAnsi="Times New Roman" w:cs="Times New Roman"/>
          <w:sz w:val="28"/>
          <w:szCs w:val="28"/>
        </w:rPr>
      </w:pPr>
      <w:r w:rsidRPr="007B17EF">
        <w:rPr>
          <w:rFonts w:ascii="Times New Roman" w:hAnsi="Times New Roman" w:cs="Times New Roman"/>
          <w:sz w:val="28"/>
          <w:szCs w:val="28"/>
        </w:rPr>
        <w:t>неправильные грамматические конструкции;</w:t>
      </w:r>
    </w:p>
    <w:p w:rsidR="007B17EF" w:rsidRPr="007B17EF" w:rsidRDefault="007B17EF" w:rsidP="005C13E7">
      <w:pPr>
        <w:pStyle w:val="a3"/>
        <w:numPr>
          <w:ilvl w:val="0"/>
          <w:numId w:val="4"/>
        </w:numPr>
        <w:spacing w:after="0" w:line="240" w:lineRule="auto"/>
        <w:ind w:left="357" w:hanging="357"/>
        <w:rPr>
          <w:rFonts w:ascii="Times New Roman" w:hAnsi="Times New Roman" w:cs="Times New Roman"/>
          <w:sz w:val="28"/>
          <w:szCs w:val="28"/>
        </w:rPr>
      </w:pPr>
      <w:r w:rsidRPr="007B17EF">
        <w:rPr>
          <w:rFonts w:ascii="Times New Roman" w:hAnsi="Times New Roman" w:cs="Times New Roman"/>
          <w:sz w:val="28"/>
          <w:szCs w:val="28"/>
        </w:rPr>
        <w:t>непрофессиональная графика;</w:t>
      </w:r>
    </w:p>
    <w:p w:rsidR="007B17EF" w:rsidRPr="007B17EF" w:rsidRDefault="007B17EF" w:rsidP="005C13E7">
      <w:pPr>
        <w:pStyle w:val="a3"/>
        <w:numPr>
          <w:ilvl w:val="0"/>
          <w:numId w:val="4"/>
        </w:numPr>
        <w:spacing w:after="0" w:line="240" w:lineRule="auto"/>
        <w:ind w:left="357" w:hanging="357"/>
        <w:rPr>
          <w:rFonts w:ascii="Times New Roman" w:hAnsi="Times New Roman" w:cs="Times New Roman"/>
          <w:sz w:val="28"/>
          <w:szCs w:val="28"/>
        </w:rPr>
      </w:pPr>
      <w:r w:rsidRPr="007B17EF">
        <w:rPr>
          <w:rFonts w:ascii="Times New Roman" w:hAnsi="Times New Roman" w:cs="Times New Roman"/>
          <w:sz w:val="28"/>
          <w:szCs w:val="28"/>
        </w:rPr>
        <w:t>требование немедленно подтвердить адрес электронной почты или другие личные данные;</w:t>
      </w:r>
    </w:p>
    <w:p w:rsidR="00A854CC" w:rsidRDefault="007B17EF" w:rsidP="005C13E7">
      <w:pPr>
        <w:pStyle w:val="a3"/>
        <w:numPr>
          <w:ilvl w:val="0"/>
          <w:numId w:val="4"/>
        </w:numPr>
        <w:spacing w:after="0" w:line="240" w:lineRule="auto"/>
        <w:ind w:left="357" w:hanging="357"/>
        <w:rPr>
          <w:rFonts w:ascii="Times New Roman" w:hAnsi="Times New Roman" w:cs="Times New Roman"/>
          <w:sz w:val="28"/>
          <w:szCs w:val="28"/>
        </w:rPr>
      </w:pPr>
      <w:r w:rsidRPr="007B17EF">
        <w:rPr>
          <w:rFonts w:ascii="Times New Roman" w:hAnsi="Times New Roman" w:cs="Times New Roman"/>
          <w:sz w:val="28"/>
          <w:szCs w:val="28"/>
        </w:rPr>
        <w:t>универсальное, безличное обращение, например «Уважаемый клиент».</w:t>
      </w:r>
    </w:p>
    <w:p w:rsidR="007B17EF" w:rsidRDefault="007B17EF" w:rsidP="005C13E7">
      <w:pPr>
        <w:spacing w:after="0" w:line="240" w:lineRule="auto"/>
        <w:rPr>
          <w:rFonts w:ascii="Times New Roman" w:hAnsi="Times New Roman" w:cs="Times New Roman"/>
          <w:sz w:val="28"/>
          <w:szCs w:val="28"/>
        </w:rPr>
      </w:pPr>
      <w:r w:rsidRPr="007B17EF">
        <w:rPr>
          <w:rFonts w:ascii="Times New Roman" w:hAnsi="Times New Roman" w:cs="Times New Roman"/>
          <w:b/>
          <w:bCs/>
          <w:sz w:val="28"/>
          <w:szCs w:val="28"/>
        </w:rPr>
        <w:t>Что делать, если вы обнаружили фишинговое письмо?</w:t>
      </w:r>
    </w:p>
    <w:p w:rsidR="007B17EF" w:rsidRPr="007B17EF" w:rsidRDefault="007B17EF" w:rsidP="005C13E7">
      <w:pPr>
        <w:pStyle w:val="a3"/>
        <w:numPr>
          <w:ilvl w:val="0"/>
          <w:numId w:val="5"/>
        </w:numPr>
        <w:spacing w:after="0" w:line="240" w:lineRule="auto"/>
        <w:ind w:left="357" w:hanging="357"/>
        <w:rPr>
          <w:rFonts w:ascii="Times New Roman" w:hAnsi="Times New Roman" w:cs="Times New Roman"/>
          <w:sz w:val="28"/>
          <w:szCs w:val="28"/>
        </w:rPr>
      </w:pPr>
      <w:r w:rsidRPr="007B17EF">
        <w:rPr>
          <w:rFonts w:ascii="Times New Roman" w:hAnsi="Times New Roman" w:cs="Times New Roman"/>
          <w:sz w:val="28"/>
          <w:szCs w:val="28"/>
        </w:rPr>
        <w:t>Удалите письмо, не открывая его. Вирусы чаще всего активируются, когда вы открываете вложение или нажимаете на ссылку в фишинговом письме. При этом некоторые почтовые клиенты поддерживают скрипты, и в таком случае можно заразиться, просто открыв подозрительное письмо. Так что лучше вообще такие письма не открывать.</w:t>
      </w:r>
    </w:p>
    <w:p w:rsidR="007B17EF" w:rsidRPr="007B17EF" w:rsidRDefault="007B17EF" w:rsidP="005C13E7">
      <w:pPr>
        <w:pStyle w:val="a3"/>
        <w:numPr>
          <w:ilvl w:val="0"/>
          <w:numId w:val="5"/>
        </w:numPr>
        <w:spacing w:after="0" w:line="240" w:lineRule="auto"/>
        <w:ind w:left="357" w:hanging="357"/>
        <w:rPr>
          <w:rFonts w:ascii="Times New Roman" w:hAnsi="Times New Roman" w:cs="Times New Roman"/>
          <w:sz w:val="28"/>
          <w:szCs w:val="28"/>
        </w:rPr>
      </w:pPr>
      <w:r w:rsidRPr="007B17EF">
        <w:rPr>
          <w:rFonts w:ascii="Times New Roman" w:hAnsi="Times New Roman" w:cs="Times New Roman"/>
          <w:sz w:val="28"/>
          <w:szCs w:val="28"/>
        </w:rPr>
        <w:t>Заблокируйте отправителя вручную. Если почтовый клиент позволяет вам вручную блокировать отправителей, так и поступайте. Отметьте домен электронной почты отправителя и добавьте его в список заблокированных. Особенно важно это сделать, если почтовым ящиком пользуются другие члены вашей семьи. Иначе письмо, которое не попало в спам и выглядит безобидно, может обнаружить кто-то еще и поддаться на уловку.</w:t>
      </w:r>
    </w:p>
    <w:p w:rsidR="007B17EF" w:rsidRDefault="007B17EF" w:rsidP="005C13E7">
      <w:pPr>
        <w:pStyle w:val="a3"/>
        <w:numPr>
          <w:ilvl w:val="0"/>
          <w:numId w:val="5"/>
        </w:numPr>
        <w:spacing w:after="0" w:line="240" w:lineRule="auto"/>
        <w:ind w:left="357" w:hanging="357"/>
        <w:rPr>
          <w:rFonts w:ascii="Times New Roman" w:hAnsi="Times New Roman" w:cs="Times New Roman"/>
          <w:sz w:val="28"/>
          <w:szCs w:val="28"/>
        </w:rPr>
      </w:pPr>
      <w:r w:rsidRPr="007B17EF">
        <w:rPr>
          <w:rFonts w:ascii="Times New Roman" w:hAnsi="Times New Roman" w:cs="Times New Roman"/>
          <w:sz w:val="28"/>
          <w:szCs w:val="28"/>
        </w:rPr>
        <w:t>Установите дополнительный уровень защиты. Предосторожность никогда не бывает лишней. Подумайте о приобретении антивирусного ПО. Оно поможет поддерживать безопасность почтового ящика.</w:t>
      </w:r>
    </w:p>
    <w:p w:rsidR="007B17EF" w:rsidRDefault="007B17EF" w:rsidP="005C13E7">
      <w:pPr>
        <w:spacing w:after="0" w:line="240" w:lineRule="auto"/>
        <w:rPr>
          <w:rFonts w:ascii="Times New Roman" w:hAnsi="Times New Roman" w:cs="Times New Roman"/>
          <w:sz w:val="28"/>
          <w:szCs w:val="28"/>
        </w:rPr>
      </w:pPr>
      <w:r w:rsidRPr="007B17EF">
        <w:rPr>
          <w:rFonts w:ascii="Times New Roman" w:hAnsi="Times New Roman" w:cs="Times New Roman"/>
          <w:b/>
          <w:bCs/>
          <w:sz w:val="28"/>
          <w:szCs w:val="28"/>
        </w:rPr>
        <w:t>Меры предосторожности для защиты от фишинга</w:t>
      </w:r>
    </w:p>
    <w:p w:rsidR="007B17EF" w:rsidRPr="007B17EF" w:rsidRDefault="007B17EF" w:rsidP="005C13E7">
      <w:pPr>
        <w:pStyle w:val="a3"/>
        <w:numPr>
          <w:ilvl w:val="0"/>
          <w:numId w:val="6"/>
        </w:numPr>
        <w:spacing w:after="0" w:line="240" w:lineRule="auto"/>
        <w:ind w:left="0" w:firstLine="340"/>
        <w:rPr>
          <w:rFonts w:ascii="Times New Roman" w:hAnsi="Times New Roman" w:cs="Times New Roman"/>
          <w:sz w:val="28"/>
          <w:szCs w:val="28"/>
        </w:rPr>
      </w:pPr>
      <w:r w:rsidRPr="007B17EF">
        <w:rPr>
          <w:rFonts w:ascii="Times New Roman" w:hAnsi="Times New Roman" w:cs="Times New Roman"/>
          <w:sz w:val="28"/>
          <w:szCs w:val="28"/>
        </w:rPr>
        <w:t>Руководствуйтесь здравым смыслом, прежде чем сообщать кому-либо конфиденциальную информацию. Получив уведомление от банка или другой крупной организации, никогда не переходите по ссылкам в письме. Вместо этого введите веб-адрес в адресную строку вручную. Так вы убедитесь, что заходите на настоящий сайт организации.</w:t>
      </w:r>
    </w:p>
    <w:p w:rsidR="007B17EF" w:rsidRPr="007B17EF" w:rsidRDefault="007B17EF" w:rsidP="005C13E7">
      <w:pPr>
        <w:pStyle w:val="a3"/>
        <w:numPr>
          <w:ilvl w:val="0"/>
          <w:numId w:val="6"/>
        </w:numPr>
        <w:spacing w:after="0" w:line="240" w:lineRule="auto"/>
        <w:ind w:left="0" w:firstLine="340"/>
        <w:rPr>
          <w:rFonts w:ascii="Times New Roman" w:hAnsi="Times New Roman" w:cs="Times New Roman"/>
          <w:sz w:val="28"/>
          <w:szCs w:val="28"/>
        </w:rPr>
      </w:pPr>
      <w:r w:rsidRPr="007B17EF">
        <w:rPr>
          <w:rFonts w:ascii="Times New Roman" w:hAnsi="Times New Roman" w:cs="Times New Roman"/>
          <w:sz w:val="28"/>
          <w:szCs w:val="28"/>
        </w:rPr>
        <w:t>Никогда не верьте тревожным сообщениям. Известные компании не будут запрашивать у вас идентификационные или учетные данные по электронной почте. Это касается, в том числе, вашего банка, страховой компании или любой другой организации, с которой вы ведете дела. Если вы получите письмо с просьбой предоставить такую информацию, сразу удалите его и позвоните в компанию, чтобы убедиться в безопасности своего аккаунта.</w:t>
      </w:r>
    </w:p>
    <w:p w:rsidR="007B17EF" w:rsidRPr="007B17EF" w:rsidRDefault="007B17EF" w:rsidP="005C13E7">
      <w:pPr>
        <w:pStyle w:val="a3"/>
        <w:numPr>
          <w:ilvl w:val="0"/>
          <w:numId w:val="6"/>
        </w:numPr>
        <w:spacing w:after="0" w:line="240" w:lineRule="auto"/>
        <w:ind w:left="0" w:firstLine="340"/>
        <w:rPr>
          <w:rFonts w:ascii="Times New Roman" w:hAnsi="Times New Roman" w:cs="Times New Roman"/>
          <w:sz w:val="28"/>
          <w:szCs w:val="28"/>
        </w:rPr>
      </w:pPr>
      <w:r w:rsidRPr="007B17EF">
        <w:rPr>
          <w:rFonts w:ascii="Times New Roman" w:hAnsi="Times New Roman" w:cs="Times New Roman"/>
          <w:sz w:val="28"/>
          <w:szCs w:val="28"/>
        </w:rPr>
        <w:lastRenderedPageBreak/>
        <w:t xml:space="preserve">Не открывайте вложения, содержащиеся в подозрительных письмах или письмах от неизвестного адресата, особенно файлы в форматах </w:t>
      </w:r>
      <w:proofErr w:type="spellStart"/>
      <w:r w:rsidRPr="007B17EF">
        <w:rPr>
          <w:rFonts w:ascii="Times New Roman" w:hAnsi="Times New Roman" w:cs="Times New Roman"/>
          <w:sz w:val="28"/>
          <w:szCs w:val="28"/>
        </w:rPr>
        <w:t>Word</w:t>
      </w:r>
      <w:proofErr w:type="spellEnd"/>
      <w:r w:rsidRPr="007B17EF">
        <w:rPr>
          <w:rFonts w:ascii="Times New Roman" w:hAnsi="Times New Roman" w:cs="Times New Roman"/>
          <w:sz w:val="28"/>
          <w:szCs w:val="28"/>
        </w:rPr>
        <w:t xml:space="preserve">, </w:t>
      </w:r>
      <w:proofErr w:type="spellStart"/>
      <w:r w:rsidRPr="007B17EF">
        <w:rPr>
          <w:rFonts w:ascii="Times New Roman" w:hAnsi="Times New Roman" w:cs="Times New Roman"/>
          <w:sz w:val="28"/>
          <w:szCs w:val="28"/>
        </w:rPr>
        <w:t>Excel</w:t>
      </w:r>
      <w:proofErr w:type="spellEnd"/>
      <w:r w:rsidRPr="007B17EF">
        <w:rPr>
          <w:rFonts w:ascii="Times New Roman" w:hAnsi="Times New Roman" w:cs="Times New Roman"/>
          <w:sz w:val="28"/>
          <w:szCs w:val="28"/>
        </w:rPr>
        <w:t xml:space="preserve">, </w:t>
      </w:r>
      <w:proofErr w:type="spellStart"/>
      <w:r w:rsidRPr="007B17EF">
        <w:rPr>
          <w:rFonts w:ascii="Times New Roman" w:hAnsi="Times New Roman" w:cs="Times New Roman"/>
          <w:sz w:val="28"/>
          <w:szCs w:val="28"/>
        </w:rPr>
        <w:t>PowerPoint</w:t>
      </w:r>
      <w:proofErr w:type="spellEnd"/>
      <w:r w:rsidRPr="007B17EF">
        <w:rPr>
          <w:rFonts w:ascii="Times New Roman" w:hAnsi="Times New Roman" w:cs="Times New Roman"/>
          <w:sz w:val="28"/>
          <w:szCs w:val="28"/>
        </w:rPr>
        <w:t xml:space="preserve"> или PDF.</w:t>
      </w:r>
    </w:p>
    <w:p w:rsidR="007B17EF" w:rsidRPr="007B17EF" w:rsidRDefault="007B17EF" w:rsidP="005C13E7">
      <w:pPr>
        <w:pStyle w:val="a3"/>
        <w:numPr>
          <w:ilvl w:val="0"/>
          <w:numId w:val="6"/>
        </w:numPr>
        <w:spacing w:after="0" w:line="240" w:lineRule="auto"/>
        <w:ind w:left="0" w:firstLine="340"/>
        <w:rPr>
          <w:rFonts w:ascii="Times New Roman" w:hAnsi="Times New Roman" w:cs="Times New Roman"/>
          <w:sz w:val="28"/>
          <w:szCs w:val="28"/>
        </w:rPr>
      </w:pPr>
      <w:r w:rsidRPr="007B17EF">
        <w:rPr>
          <w:rFonts w:ascii="Times New Roman" w:hAnsi="Times New Roman" w:cs="Times New Roman"/>
          <w:sz w:val="28"/>
          <w:szCs w:val="28"/>
        </w:rPr>
        <w:t>Никогда не переходите по ссылкам в письме, поскольку это может привести к загрузке вредоносного ПО. С осторожностью относитесь к письмам от поставщиков или третьих лиц. Никогда не переходите по содержащимся в них ссылкам. Вместо этого зайдите на сайт поставщика, введя его веб-адрес вручную, и ознакомьтесь с его правилами и политиками в отношении запроса информации у контрагентов.</w:t>
      </w:r>
    </w:p>
    <w:p w:rsidR="007B17EF" w:rsidRPr="007B17EF" w:rsidRDefault="007B17EF" w:rsidP="005C13E7">
      <w:pPr>
        <w:pStyle w:val="a3"/>
        <w:numPr>
          <w:ilvl w:val="0"/>
          <w:numId w:val="6"/>
        </w:numPr>
        <w:spacing w:after="0" w:line="240" w:lineRule="auto"/>
        <w:ind w:left="0" w:firstLine="340"/>
        <w:rPr>
          <w:rFonts w:ascii="Times New Roman" w:hAnsi="Times New Roman" w:cs="Times New Roman"/>
          <w:sz w:val="28"/>
          <w:szCs w:val="28"/>
        </w:rPr>
      </w:pPr>
      <w:r w:rsidRPr="007B17EF">
        <w:rPr>
          <w:rFonts w:ascii="Times New Roman" w:hAnsi="Times New Roman" w:cs="Times New Roman"/>
          <w:sz w:val="28"/>
          <w:szCs w:val="28"/>
        </w:rPr>
        <w:t xml:space="preserve">Своевременно обновляйте ПО и операционную систему. Продукты для операционной системы </w:t>
      </w:r>
      <w:proofErr w:type="spellStart"/>
      <w:r w:rsidRPr="007B17EF">
        <w:rPr>
          <w:rFonts w:ascii="Times New Roman" w:hAnsi="Times New Roman" w:cs="Times New Roman"/>
          <w:sz w:val="28"/>
          <w:szCs w:val="28"/>
        </w:rPr>
        <w:t>Windows</w:t>
      </w:r>
      <w:proofErr w:type="spellEnd"/>
      <w:r w:rsidRPr="007B17EF">
        <w:rPr>
          <w:rFonts w:ascii="Times New Roman" w:hAnsi="Times New Roman" w:cs="Times New Roman"/>
          <w:sz w:val="28"/>
          <w:szCs w:val="28"/>
        </w:rPr>
        <w:t xml:space="preserve"> часто становятся мишенью для фишинга и других вредоносных атак, так что убедитесь, что они надежно защищены и своевременно обновляются. Особенно если у вас установлены более ранние версии ОС, чем </w:t>
      </w:r>
      <w:proofErr w:type="spellStart"/>
      <w:r w:rsidRPr="007B17EF">
        <w:rPr>
          <w:rFonts w:ascii="Times New Roman" w:hAnsi="Times New Roman" w:cs="Times New Roman"/>
          <w:sz w:val="28"/>
          <w:szCs w:val="28"/>
        </w:rPr>
        <w:t>Windows</w:t>
      </w:r>
      <w:proofErr w:type="spellEnd"/>
      <w:r w:rsidRPr="007B17EF">
        <w:rPr>
          <w:rFonts w:ascii="Times New Roman" w:hAnsi="Times New Roman" w:cs="Times New Roman"/>
          <w:sz w:val="28"/>
          <w:szCs w:val="28"/>
        </w:rPr>
        <w:t xml:space="preserve"> 10.</w:t>
      </w:r>
    </w:p>
    <w:sectPr w:rsidR="007B17EF" w:rsidRPr="007B17EF" w:rsidSect="00563B2B">
      <w:type w:val="continuous"/>
      <w:pgSz w:w="11905" w:h="16838"/>
      <w:pgMar w:top="1134" w:right="709" w:bottom="850" w:left="1276" w:header="510" w:footer="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2352"/>
    <w:multiLevelType w:val="hybridMultilevel"/>
    <w:tmpl w:val="9618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4C1827"/>
    <w:multiLevelType w:val="hybridMultilevel"/>
    <w:tmpl w:val="7CF43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8561A9"/>
    <w:multiLevelType w:val="hybridMultilevel"/>
    <w:tmpl w:val="9F089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8B11A1"/>
    <w:multiLevelType w:val="hybridMultilevel"/>
    <w:tmpl w:val="1C2AB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6E7E68"/>
    <w:multiLevelType w:val="hybridMultilevel"/>
    <w:tmpl w:val="81702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C65F34"/>
    <w:multiLevelType w:val="hybridMultilevel"/>
    <w:tmpl w:val="51165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3E"/>
    <w:rsid w:val="0025383E"/>
    <w:rsid w:val="002913E1"/>
    <w:rsid w:val="002F19FD"/>
    <w:rsid w:val="004218F1"/>
    <w:rsid w:val="00563B2B"/>
    <w:rsid w:val="005C13E7"/>
    <w:rsid w:val="006035DD"/>
    <w:rsid w:val="007B17EF"/>
    <w:rsid w:val="00A854CC"/>
    <w:rsid w:val="00B56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9FD"/>
    <w:pPr>
      <w:ind w:left="720"/>
      <w:contextualSpacing/>
    </w:pPr>
  </w:style>
  <w:style w:type="paragraph" w:styleId="a4">
    <w:name w:val="Balloon Text"/>
    <w:basedOn w:val="a"/>
    <w:link w:val="a5"/>
    <w:uiPriority w:val="99"/>
    <w:semiHidden/>
    <w:unhideWhenUsed/>
    <w:rsid w:val="004218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18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9FD"/>
    <w:pPr>
      <w:ind w:left="720"/>
      <w:contextualSpacing/>
    </w:pPr>
  </w:style>
  <w:style w:type="paragraph" w:styleId="a4">
    <w:name w:val="Balloon Text"/>
    <w:basedOn w:val="a"/>
    <w:link w:val="a5"/>
    <w:uiPriority w:val="99"/>
    <w:semiHidden/>
    <w:unhideWhenUsed/>
    <w:rsid w:val="004218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1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69218">
      <w:bodyDiv w:val="1"/>
      <w:marLeft w:val="0"/>
      <w:marRight w:val="0"/>
      <w:marTop w:val="0"/>
      <w:marBottom w:val="0"/>
      <w:divBdr>
        <w:top w:val="none" w:sz="0" w:space="0" w:color="auto"/>
        <w:left w:val="none" w:sz="0" w:space="0" w:color="auto"/>
        <w:bottom w:val="none" w:sz="0" w:space="0" w:color="auto"/>
        <w:right w:val="none" w:sz="0" w:space="0" w:color="auto"/>
      </w:divBdr>
    </w:div>
    <w:div w:id="538472039">
      <w:bodyDiv w:val="1"/>
      <w:marLeft w:val="0"/>
      <w:marRight w:val="0"/>
      <w:marTop w:val="0"/>
      <w:marBottom w:val="0"/>
      <w:divBdr>
        <w:top w:val="none" w:sz="0" w:space="0" w:color="auto"/>
        <w:left w:val="none" w:sz="0" w:space="0" w:color="auto"/>
        <w:bottom w:val="none" w:sz="0" w:space="0" w:color="auto"/>
        <w:right w:val="none" w:sz="0" w:space="0" w:color="auto"/>
      </w:divBdr>
    </w:div>
    <w:div w:id="681902980">
      <w:bodyDiv w:val="1"/>
      <w:marLeft w:val="0"/>
      <w:marRight w:val="0"/>
      <w:marTop w:val="0"/>
      <w:marBottom w:val="0"/>
      <w:divBdr>
        <w:top w:val="none" w:sz="0" w:space="0" w:color="auto"/>
        <w:left w:val="none" w:sz="0" w:space="0" w:color="auto"/>
        <w:bottom w:val="none" w:sz="0" w:space="0" w:color="auto"/>
        <w:right w:val="none" w:sz="0" w:space="0" w:color="auto"/>
      </w:divBdr>
    </w:div>
    <w:div w:id="769547408">
      <w:bodyDiv w:val="1"/>
      <w:marLeft w:val="0"/>
      <w:marRight w:val="0"/>
      <w:marTop w:val="0"/>
      <w:marBottom w:val="0"/>
      <w:divBdr>
        <w:top w:val="none" w:sz="0" w:space="0" w:color="auto"/>
        <w:left w:val="none" w:sz="0" w:space="0" w:color="auto"/>
        <w:bottom w:val="none" w:sz="0" w:space="0" w:color="auto"/>
        <w:right w:val="none" w:sz="0" w:space="0" w:color="auto"/>
      </w:divBdr>
    </w:div>
    <w:div w:id="821508605">
      <w:bodyDiv w:val="1"/>
      <w:marLeft w:val="0"/>
      <w:marRight w:val="0"/>
      <w:marTop w:val="0"/>
      <w:marBottom w:val="0"/>
      <w:divBdr>
        <w:top w:val="none" w:sz="0" w:space="0" w:color="auto"/>
        <w:left w:val="none" w:sz="0" w:space="0" w:color="auto"/>
        <w:bottom w:val="none" w:sz="0" w:space="0" w:color="auto"/>
        <w:right w:val="none" w:sz="0" w:space="0" w:color="auto"/>
      </w:divBdr>
    </w:div>
    <w:div w:id="871304446">
      <w:bodyDiv w:val="1"/>
      <w:marLeft w:val="0"/>
      <w:marRight w:val="0"/>
      <w:marTop w:val="0"/>
      <w:marBottom w:val="0"/>
      <w:divBdr>
        <w:top w:val="none" w:sz="0" w:space="0" w:color="auto"/>
        <w:left w:val="none" w:sz="0" w:space="0" w:color="auto"/>
        <w:bottom w:val="none" w:sz="0" w:space="0" w:color="auto"/>
        <w:right w:val="none" w:sz="0" w:space="0" w:color="auto"/>
      </w:divBdr>
    </w:div>
    <w:div w:id="925264016">
      <w:bodyDiv w:val="1"/>
      <w:marLeft w:val="0"/>
      <w:marRight w:val="0"/>
      <w:marTop w:val="0"/>
      <w:marBottom w:val="0"/>
      <w:divBdr>
        <w:top w:val="none" w:sz="0" w:space="0" w:color="auto"/>
        <w:left w:val="none" w:sz="0" w:space="0" w:color="auto"/>
        <w:bottom w:val="none" w:sz="0" w:space="0" w:color="auto"/>
        <w:right w:val="none" w:sz="0" w:space="0" w:color="auto"/>
      </w:divBdr>
    </w:div>
    <w:div w:id="1201093297">
      <w:bodyDiv w:val="1"/>
      <w:marLeft w:val="0"/>
      <w:marRight w:val="0"/>
      <w:marTop w:val="0"/>
      <w:marBottom w:val="0"/>
      <w:divBdr>
        <w:top w:val="none" w:sz="0" w:space="0" w:color="auto"/>
        <w:left w:val="none" w:sz="0" w:space="0" w:color="auto"/>
        <w:bottom w:val="none" w:sz="0" w:space="0" w:color="auto"/>
        <w:right w:val="none" w:sz="0" w:space="0" w:color="auto"/>
      </w:divBdr>
    </w:div>
    <w:div w:id="1383165784">
      <w:bodyDiv w:val="1"/>
      <w:marLeft w:val="0"/>
      <w:marRight w:val="0"/>
      <w:marTop w:val="0"/>
      <w:marBottom w:val="0"/>
      <w:divBdr>
        <w:top w:val="none" w:sz="0" w:space="0" w:color="auto"/>
        <w:left w:val="none" w:sz="0" w:space="0" w:color="auto"/>
        <w:bottom w:val="none" w:sz="0" w:space="0" w:color="auto"/>
        <w:right w:val="none" w:sz="0" w:space="0" w:color="auto"/>
      </w:divBdr>
    </w:div>
    <w:div w:id="1534002549">
      <w:bodyDiv w:val="1"/>
      <w:marLeft w:val="0"/>
      <w:marRight w:val="0"/>
      <w:marTop w:val="0"/>
      <w:marBottom w:val="0"/>
      <w:divBdr>
        <w:top w:val="none" w:sz="0" w:space="0" w:color="auto"/>
        <w:left w:val="none" w:sz="0" w:space="0" w:color="auto"/>
        <w:bottom w:val="none" w:sz="0" w:space="0" w:color="auto"/>
        <w:right w:val="none" w:sz="0" w:space="0" w:color="auto"/>
      </w:divBdr>
    </w:div>
    <w:div w:id="1576012491">
      <w:bodyDiv w:val="1"/>
      <w:marLeft w:val="0"/>
      <w:marRight w:val="0"/>
      <w:marTop w:val="0"/>
      <w:marBottom w:val="0"/>
      <w:divBdr>
        <w:top w:val="none" w:sz="0" w:space="0" w:color="auto"/>
        <w:left w:val="none" w:sz="0" w:space="0" w:color="auto"/>
        <w:bottom w:val="none" w:sz="0" w:space="0" w:color="auto"/>
        <w:right w:val="none" w:sz="0" w:space="0" w:color="auto"/>
      </w:divBdr>
    </w:div>
    <w:div w:id="1773278705">
      <w:bodyDiv w:val="1"/>
      <w:marLeft w:val="0"/>
      <w:marRight w:val="0"/>
      <w:marTop w:val="0"/>
      <w:marBottom w:val="0"/>
      <w:divBdr>
        <w:top w:val="none" w:sz="0" w:space="0" w:color="auto"/>
        <w:left w:val="none" w:sz="0" w:space="0" w:color="auto"/>
        <w:bottom w:val="none" w:sz="0" w:space="0" w:color="auto"/>
        <w:right w:val="none" w:sz="0" w:space="0" w:color="auto"/>
      </w:divBdr>
    </w:div>
    <w:div w:id="1793670507">
      <w:bodyDiv w:val="1"/>
      <w:marLeft w:val="0"/>
      <w:marRight w:val="0"/>
      <w:marTop w:val="0"/>
      <w:marBottom w:val="0"/>
      <w:divBdr>
        <w:top w:val="none" w:sz="0" w:space="0" w:color="auto"/>
        <w:left w:val="none" w:sz="0" w:space="0" w:color="auto"/>
        <w:bottom w:val="none" w:sz="0" w:space="0" w:color="auto"/>
        <w:right w:val="none" w:sz="0" w:space="0" w:color="auto"/>
      </w:divBdr>
    </w:div>
    <w:div w:id="209435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1082</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Мирошник</dc:creator>
  <cp:keywords/>
  <dc:description/>
  <cp:lastModifiedBy>максим</cp:lastModifiedBy>
  <cp:revision>4</cp:revision>
  <dcterms:created xsi:type="dcterms:W3CDTF">2024-10-18T09:11:00Z</dcterms:created>
  <dcterms:modified xsi:type="dcterms:W3CDTF">2024-10-21T12:14:00Z</dcterms:modified>
</cp:coreProperties>
</file>